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BC54E" w14:textId="67235571" w:rsidR="00B3344B" w:rsidRPr="00B3344B" w:rsidRDefault="00B3344B" w:rsidP="00B334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Приложение 3</w:t>
      </w:r>
    </w:p>
    <w:p w14:paraId="2A5D26B7" w14:textId="77777777" w:rsidR="00B3344B" w:rsidRPr="00B3344B" w:rsidRDefault="00B3344B" w:rsidP="00B334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344B">
        <w:rPr>
          <w:rFonts w:ascii="Times New Roman" w:eastAsia="Calibri" w:hAnsi="Times New Roman" w:cs="Times New Roman"/>
          <w:sz w:val="28"/>
          <w:szCs w:val="28"/>
        </w:rPr>
        <w:t>к приказу _________________________________________</w:t>
      </w:r>
    </w:p>
    <w:p w14:paraId="52A30B1A" w14:textId="77777777" w:rsidR="00B3344B" w:rsidRPr="00B3344B" w:rsidRDefault="00B3344B" w:rsidP="00B3344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3344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B334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</w:t>
      </w:r>
      <w:r w:rsidRPr="00B3344B">
        <w:rPr>
          <w:rFonts w:ascii="Times New Roman" w:eastAsia="Calibri" w:hAnsi="Times New Roman" w:cs="Times New Roman"/>
          <w:sz w:val="20"/>
          <w:szCs w:val="20"/>
        </w:rPr>
        <w:t>(Наименование муниципального органа управления образованием)</w:t>
      </w:r>
    </w:p>
    <w:p w14:paraId="73CE5A0C" w14:textId="53EDCF5E" w:rsidR="00B3344B" w:rsidRPr="00B3344B" w:rsidRDefault="00B3344B" w:rsidP="00B334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44B">
        <w:rPr>
          <w:rFonts w:ascii="Times New Roman" w:hAnsi="Times New Roman" w:cs="Times New Roman"/>
          <w:sz w:val="28"/>
          <w:szCs w:val="28"/>
        </w:rPr>
        <w:t>от «____»_____________ года №___</w:t>
      </w:r>
    </w:p>
    <w:p w14:paraId="619F424D" w14:textId="77777777" w:rsidR="00B3344B" w:rsidRDefault="00B3344B" w:rsidP="00B3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E16BCC" w14:textId="7939938A" w:rsidR="00447BE4" w:rsidRDefault="00B3344B" w:rsidP="00B3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  <w:r w:rsidR="00447BE4" w:rsidRPr="004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одготовительно</w:t>
      </w:r>
      <w:r w:rsidR="00447BE4" w:rsidRPr="0044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этапа работ по развитию проектного управления в деятельности Муниципального органа </w:t>
      </w:r>
      <w:r w:rsidR="00FE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</w:t>
      </w:r>
    </w:p>
    <w:p w14:paraId="275E9D89" w14:textId="77777777" w:rsidR="00B3344B" w:rsidRPr="00447BE4" w:rsidRDefault="00B3344B" w:rsidP="00B33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3746" w:type="dxa"/>
        <w:jc w:val="center"/>
        <w:tblLook w:val="04A0" w:firstRow="1" w:lastRow="0" w:firstColumn="1" w:lastColumn="0" w:noHBand="0" w:noVBand="1"/>
      </w:tblPr>
      <w:tblGrid>
        <w:gridCol w:w="337"/>
        <w:gridCol w:w="6415"/>
        <w:gridCol w:w="340"/>
        <w:gridCol w:w="440"/>
        <w:gridCol w:w="340"/>
        <w:gridCol w:w="336"/>
        <w:gridCol w:w="43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A29CC" w:rsidRPr="00B3344B" w14:paraId="010A54E6" w14:textId="77777777" w:rsidTr="00B3344B">
        <w:trPr>
          <w:jc w:val="center"/>
        </w:trPr>
        <w:tc>
          <w:tcPr>
            <w:tcW w:w="337" w:type="dxa"/>
          </w:tcPr>
          <w:p w14:paraId="44175F4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FAF5C0C" w14:textId="77777777" w:rsidR="001A29CC" w:rsidRPr="00B3344B" w:rsidRDefault="001A29CC" w:rsidP="00503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56" w:type="dxa"/>
            <w:gridSpan w:val="4"/>
            <w:vAlign w:val="center"/>
          </w:tcPr>
          <w:p w14:paraId="5A604F69" w14:textId="77777777" w:rsidR="001A29CC" w:rsidRPr="00B3344B" w:rsidRDefault="001A29CC" w:rsidP="0050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8" w:type="dxa"/>
            <w:gridSpan w:val="4"/>
            <w:vAlign w:val="center"/>
          </w:tcPr>
          <w:p w14:paraId="3BD34E27" w14:textId="77777777" w:rsidR="001A29CC" w:rsidRPr="00B3344B" w:rsidRDefault="001A29CC" w:rsidP="0050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60" w:type="dxa"/>
            <w:gridSpan w:val="4"/>
            <w:vAlign w:val="center"/>
          </w:tcPr>
          <w:p w14:paraId="346A144C" w14:textId="77777777" w:rsidR="001A29CC" w:rsidRPr="00B3344B" w:rsidRDefault="001A29CC" w:rsidP="0050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60" w:type="dxa"/>
            <w:gridSpan w:val="4"/>
            <w:vAlign w:val="center"/>
          </w:tcPr>
          <w:p w14:paraId="64997130" w14:textId="77777777" w:rsidR="001A29CC" w:rsidRPr="00B3344B" w:rsidRDefault="001A29CC" w:rsidP="0050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60" w:type="dxa"/>
            <w:gridSpan w:val="4"/>
            <w:vAlign w:val="center"/>
          </w:tcPr>
          <w:p w14:paraId="6D982683" w14:textId="77777777" w:rsidR="001A29CC" w:rsidRPr="00B3344B" w:rsidRDefault="001A29CC" w:rsidP="0050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1A29CC" w:rsidRPr="00B3344B" w14:paraId="4B6DAE18" w14:textId="77777777" w:rsidTr="00B3344B">
        <w:trPr>
          <w:jc w:val="center"/>
        </w:trPr>
        <w:tc>
          <w:tcPr>
            <w:tcW w:w="337" w:type="dxa"/>
          </w:tcPr>
          <w:p w14:paraId="04679ED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1645B384" w14:textId="77777777" w:rsidR="001A29CC" w:rsidRPr="00B3344B" w:rsidRDefault="001A29CC" w:rsidP="00503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40" w:type="dxa"/>
          </w:tcPr>
          <w:p w14:paraId="00B41AE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14:paraId="1879F79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14:paraId="1A1B977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14:paraId="2F8DDBF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" w:type="dxa"/>
          </w:tcPr>
          <w:p w14:paraId="703CC2B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14:paraId="66062A0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14:paraId="15880ED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14:paraId="1FAEFB7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</w:tcPr>
          <w:p w14:paraId="16F1F38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14:paraId="5B17453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14:paraId="26C77FB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14:paraId="4E7C3BF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</w:tcPr>
          <w:p w14:paraId="0F1474E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14:paraId="1ED682E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14:paraId="2669042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14:paraId="25D222E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" w:type="dxa"/>
          </w:tcPr>
          <w:p w14:paraId="099157E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" w:type="dxa"/>
          </w:tcPr>
          <w:p w14:paraId="27E6E36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</w:tcPr>
          <w:p w14:paraId="5FAFE5F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" w:type="dxa"/>
          </w:tcPr>
          <w:p w14:paraId="7A167AB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29CC" w:rsidRPr="00B3344B" w14:paraId="037D9E28" w14:textId="77777777" w:rsidTr="00B3344B">
        <w:trPr>
          <w:jc w:val="center"/>
        </w:trPr>
        <w:tc>
          <w:tcPr>
            <w:tcW w:w="337" w:type="dxa"/>
            <w:vMerge w:val="restart"/>
          </w:tcPr>
          <w:p w14:paraId="49BCA7C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5" w:type="dxa"/>
          </w:tcPr>
          <w:p w14:paraId="657E88EA" w14:textId="77777777" w:rsidR="001A29CC" w:rsidRPr="00B3344B" w:rsidRDefault="001A29CC" w:rsidP="0050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40" w:type="dxa"/>
          </w:tcPr>
          <w:p w14:paraId="74EAB06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6A7F2FD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C5B613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8AC419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135DC8F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FF3E75B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AFF3AF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C8501D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5A3C01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60BF96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46CE61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0C33D1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D0AB10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E36636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790956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0BF62B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93B9E7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F3BF33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9EF05C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1BCCFD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C" w:rsidRPr="00B3344B" w14:paraId="221FA18C" w14:textId="77777777" w:rsidTr="00B3344B">
        <w:trPr>
          <w:jc w:val="center"/>
        </w:trPr>
        <w:tc>
          <w:tcPr>
            <w:tcW w:w="337" w:type="dxa"/>
            <w:vMerge/>
          </w:tcPr>
          <w:p w14:paraId="0529297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17289845" w14:textId="77777777" w:rsidR="001A29CC" w:rsidRPr="00B3344B" w:rsidRDefault="001A29CC" w:rsidP="00851F16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Назначить ответственного за организацию проектной деятельности</w:t>
            </w:r>
          </w:p>
        </w:tc>
        <w:tc>
          <w:tcPr>
            <w:tcW w:w="340" w:type="dxa"/>
            <w:shd w:val="clear" w:color="auto" w:fill="8EAADB" w:themeFill="accent1" w:themeFillTint="99"/>
          </w:tcPr>
          <w:p w14:paraId="59340C1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CC0949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31039B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08326C7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22737F7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3ED52D7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28FE9C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6096CA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29A6DA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96DA3D7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E3358D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2E3A22B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1D12DB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0D3235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EFE947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7939D3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502E89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BA30AF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8E821C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C63F7A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C" w:rsidRPr="00B3344B" w14:paraId="1B283CFD" w14:textId="77777777" w:rsidTr="00B3344B">
        <w:trPr>
          <w:jc w:val="center"/>
        </w:trPr>
        <w:tc>
          <w:tcPr>
            <w:tcW w:w="337" w:type="dxa"/>
            <w:vMerge/>
          </w:tcPr>
          <w:p w14:paraId="32854B6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EAA9C90" w14:textId="77777777" w:rsidR="001A29CC" w:rsidRPr="00B3344B" w:rsidRDefault="001A29CC" w:rsidP="00851F16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Сформировать проектный офис</w:t>
            </w:r>
          </w:p>
        </w:tc>
        <w:tc>
          <w:tcPr>
            <w:tcW w:w="340" w:type="dxa"/>
          </w:tcPr>
          <w:p w14:paraId="3C4D81B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8EAADB" w:themeFill="accent1" w:themeFillTint="99"/>
          </w:tcPr>
          <w:p w14:paraId="04770C9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62A1FD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91577E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47A5436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A180E67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7ED578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74425F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C71770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7F042D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42647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91501F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5F87D2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8E60BA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C59A7E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68B6FD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E4F191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B81B2A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9B0DA2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0AF2B9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C" w:rsidRPr="00B3344B" w14:paraId="7E9ADCD1" w14:textId="77777777" w:rsidTr="00B3344B">
        <w:trPr>
          <w:jc w:val="center"/>
        </w:trPr>
        <w:tc>
          <w:tcPr>
            <w:tcW w:w="337" w:type="dxa"/>
            <w:vMerge/>
          </w:tcPr>
          <w:p w14:paraId="71B8766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CA3F622" w14:textId="77777777" w:rsidR="001A29CC" w:rsidRPr="00B3344B" w:rsidRDefault="001A29CC" w:rsidP="00851F16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Обеспечить поддержку администрации</w:t>
            </w:r>
          </w:p>
        </w:tc>
        <w:tc>
          <w:tcPr>
            <w:tcW w:w="340" w:type="dxa"/>
            <w:shd w:val="clear" w:color="auto" w:fill="B4C6E7" w:themeFill="accent1" w:themeFillTint="66"/>
          </w:tcPr>
          <w:p w14:paraId="09FDFC8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B4C6E7" w:themeFill="accent1" w:themeFillTint="66"/>
          </w:tcPr>
          <w:p w14:paraId="6FCCFCD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260D8AD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B4C6E7" w:themeFill="accent1" w:themeFillTint="66"/>
          </w:tcPr>
          <w:p w14:paraId="709545BB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29A1040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21246C5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0D5E143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6D3B239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10D0C02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33696F4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6EDE534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622DA0E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0B81F31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13569B6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7C94C28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B4C6E7" w:themeFill="accent1" w:themeFillTint="66"/>
          </w:tcPr>
          <w:p w14:paraId="71F724B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1481D2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694371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F115A5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C3D3A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C" w:rsidRPr="00B3344B" w14:paraId="3AFABD71" w14:textId="77777777" w:rsidTr="00B3344B">
        <w:trPr>
          <w:jc w:val="center"/>
        </w:trPr>
        <w:tc>
          <w:tcPr>
            <w:tcW w:w="337" w:type="dxa"/>
            <w:vMerge/>
          </w:tcPr>
          <w:p w14:paraId="16163E8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6E68A90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 xml:space="preserve">       1.3.1. Стартовое совещание</w:t>
            </w:r>
          </w:p>
        </w:tc>
        <w:tc>
          <w:tcPr>
            <w:tcW w:w="340" w:type="dxa"/>
          </w:tcPr>
          <w:p w14:paraId="6E40B60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8EAADB" w:themeFill="accent1" w:themeFillTint="99"/>
          </w:tcPr>
          <w:p w14:paraId="439553C3" w14:textId="1305B65E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2BB327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28CA64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FFFFFF" w:themeFill="background1"/>
          </w:tcPr>
          <w:p w14:paraId="18D496F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2EB1389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FD5843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D3D75F7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9E34B9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FD8996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3382F12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416AE127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3C4C698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A799AD7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0635FD6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604817D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48C7536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21D71DB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49AB42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4DFE972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C" w:rsidRPr="00B3344B" w14:paraId="78EFC86B" w14:textId="77777777" w:rsidTr="00B3344B">
        <w:trPr>
          <w:jc w:val="center"/>
        </w:trPr>
        <w:tc>
          <w:tcPr>
            <w:tcW w:w="337" w:type="dxa"/>
            <w:vMerge/>
          </w:tcPr>
          <w:p w14:paraId="404269F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EE7573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 xml:space="preserve">       1.3.2. Ежемесячные совещания</w:t>
            </w:r>
          </w:p>
        </w:tc>
        <w:tc>
          <w:tcPr>
            <w:tcW w:w="340" w:type="dxa"/>
          </w:tcPr>
          <w:p w14:paraId="2D68F9E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F47BD5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E3881F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8DE0B5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9CC2E5" w:themeFill="accent5" w:themeFillTint="99"/>
          </w:tcPr>
          <w:p w14:paraId="4966434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32ED9F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76DED1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F2E7DD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9CC2E5" w:themeFill="accent5" w:themeFillTint="99"/>
          </w:tcPr>
          <w:p w14:paraId="359FDC6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0D6658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C02DD2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4EA7EC7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9CC2E5" w:themeFill="accent5" w:themeFillTint="99"/>
          </w:tcPr>
          <w:p w14:paraId="530E63D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A184CB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144427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2B62F8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9CC2E5" w:themeFill="accent5" w:themeFillTint="99"/>
          </w:tcPr>
          <w:p w14:paraId="524A7AF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E5CAB5B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426701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1A603E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C" w:rsidRPr="00B3344B" w14:paraId="242267D2" w14:textId="77777777" w:rsidTr="00B3344B">
        <w:trPr>
          <w:jc w:val="center"/>
        </w:trPr>
        <w:tc>
          <w:tcPr>
            <w:tcW w:w="337" w:type="dxa"/>
            <w:vMerge w:val="restart"/>
          </w:tcPr>
          <w:p w14:paraId="21E8B07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5" w:type="dxa"/>
          </w:tcPr>
          <w:p w14:paraId="76C6F8AE" w14:textId="77777777" w:rsidR="001A29CC" w:rsidRPr="00B3344B" w:rsidRDefault="001A29CC" w:rsidP="00503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и процессы</w:t>
            </w:r>
          </w:p>
        </w:tc>
        <w:tc>
          <w:tcPr>
            <w:tcW w:w="340" w:type="dxa"/>
          </w:tcPr>
          <w:p w14:paraId="7536791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45D16D3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E57671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A1AB93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7E406757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C9782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714550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20FB37B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F6554C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D71D04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250DF6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398676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8C408E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397478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D9F372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013560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0D7AD8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D29A26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1477EE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EDB74F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C" w:rsidRPr="00B3344B" w14:paraId="441A88C7" w14:textId="77777777" w:rsidTr="00B3344B">
        <w:trPr>
          <w:jc w:val="center"/>
        </w:trPr>
        <w:tc>
          <w:tcPr>
            <w:tcW w:w="337" w:type="dxa"/>
            <w:vMerge/>
          </w:tcPr>
          <w:p w14:paraId="56F5991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6FECAD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2.1. Разработать нормативные документы</w:t>
            </w:r>
          </w:p>
        </w:tc>
        <w:tc>
          <w:tcPr>
            <w:tcW w:w="340" w:type="dxa"/>
            <w:shd w:val="clear" w:color="auto" w:fill="A8D08D" w:themeFill="accent6" w:themeFillTint="99"/>
          </w:tcPr>
          <w:p w14:paraId="0511F47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14:paraId="1CDD627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741716C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8D08D" w:themeFill="accent6" w:themeFillTint="99"/>
          </w:tcPr>
          <w:p w14:paraId="34D23FF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8D08D" w:themeFill="accent6" w:themeFillTint="99"/>
          </w:tcPr>
          <w:p w14:paraId="00EDA97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388A60C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2FAF1DB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6C12D01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28C6C6F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6CCB06A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43CB459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683923F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326B05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E472CF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B946D8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83A823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7A1B42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189C71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DA68AC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927BA1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C" w:rsidRPr="00B3344B" w14:paraId="6E96F0BB" w14:textId="77777777" w:rsidTr="00B3344B">
        <w:trPr>
          <w:jc w:val="center"/>
        </w:trPr>
        <w:tc>
          <w:tcPr>
            <w:tcW w:w="337" w:type="dxa"/>
            <w:vMerge/>
          </w:tcPr>
          <w:p w14:paraId="48FE094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54B660C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 xml:space="preserve">       2.1.1. Положение о проектной деятельности</w:t>
            </w:r>
          </w:p>
        </w:tc>
        <w:tc>
          <w:tcPr>
            <w:tcW w:w="340" w:type="dxa"/>
            <w:shd w:val="clear" w:color="auto" w:fill="A8D08D" w:themeFill="accent6" w:themeFillTint="99"/>
          </w:tcPr>
          <w:p w14:paraId="13D9502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14:paraId="12E4E24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71CA80A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8D08D" w:themeFill="accent6" w:themeFillTint="99"/>
          </w:tcPr>
          <w:p w14:paraId="00B6A15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79579D07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130185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D23B91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E7FC91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7528A9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49B99D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069EF4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B0C46C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104736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2CAE20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C4CCF5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9BB7B4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874871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970523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50E79AB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75E7AB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C" w:rsidRPr="00B3344B" w14:paraId="4F3B5263" w14:textId="77777777" w:rsidTr="00B3344B">
        <w:trPr>
          <w:jc w:val="center"/>
        </w:trPr>
        <w:tc>
          <w:tcPr>
            <w:tcW w:w="337" w:type="dxa"/>
            <w:vMerge/>
          </w:tcPr>
          <w:p w14:paraId="2F9E3AD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6444C66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 xml:space="preserve">       2.1.2. Функционал участников</w:t>
            </w:r>
          </w:p>
        </w:tc>
        <w:tc>
          <w:tcPr>
            <w:tcW w:w="340" w:type="dxa"/>
          </w:tcPr>
          <w:p w14:paraId="2FAE0FE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43A4C75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237F435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8D08D" w:themeFill="accent6" w:themeFillTint="99"/>
          </w:tcPr>
          <w:p w14:paraId="644672E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8D08D" w:themeFill="accent6" w:themeFillTint="99"/>
          </w:tcPr>
          <w:p w14:paraId="7DB3317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5E7E178B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65A240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B244BD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A7FA07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D3C228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705E72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881363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00958D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1A1CB7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707067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38F0D1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1F5343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6E12987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702EA1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5DAA01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C" w:rsidRPr="00B3344B" w14:paraId="5E53BCA3" w14:textId="77777777" w:rsidTr="00B3344B">
        <w:trPr>
          <w:jc w:val="center"/>
        </w:trPr>
        <w:tc>
          <w:tcPr>
            <w:tcW w:w="337" w:type="dxa"/>
            <w:vMerge/>
          </w:tcPr>
          <w:p w14:paraId="31D4923B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2FABB5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 xml:space="preserve">       2.1.3. Методические рекомендации</w:t>
            </w:r>
          </w:p>
        </w:tc>
        <w:tc>
          <w:tcPr>
            <w:tcW w:w="340" w:type="dxa"/>
          </w:tcPr>
          <w:p w14:paraId="7C1E023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6474F7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8BF981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9397AE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8D08D" w:themeFill="accent6" w:themeFillTint="99"/>
          </w:tcPr>
          <w:p w14:paraId="7D2BADC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0FB6934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6A3D829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54C75BE7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7F1D9B9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2DE6AE3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05B592C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21CD85C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49141A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390D69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6857C2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9F7E1F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5A3C03B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6125D9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99C5E1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ED3619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C" w:rsidRPr="00B3344B" w14:paraId="0BFEE1D2" w14:textId="77777777" w:rsidTr="00B3344B">
        <w:trPr>
          <w:jc w:val="center"/>
        </w:trPr>
        <w:tc>
          <w:tcPr>
            <w:tcW w:w="337" w:type="dxa"/>
            <w:vMerge/>
          </w:tcPr>
          <w:p w14:paraId="4D78B0C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A237E6B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2.2. Сформировать стратегию организации</w:t>
            </w:r>
          </w:p>
        </w:tc>
        <w:tc>
          <w:tcPr>
            <w:tcW w:w="340" w:type="dxa"/>
            <w:shd w:val="clear" w:color="auto" w:fill="A8D08D" w:themeFill="accent6" w:themeFillTint="99"/>
          </w:tcPr>
          <w:p w14:paraId="339EED1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8D08D" w:themeFill="accent6" w:themeFillTint="99"/>
          </w:tcPr>
          <w:p w14:paraId="72FA794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0E0B5E2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8D08D" w:themeFill="accent6" w:themeFillTint="99"/>
          </w:tcPr>
          <w:p w14:paraId="6528C5F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683FFBA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9A6553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D1F079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A74624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DEA75C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6B58AD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D9D413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4DC8BC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BEB9AE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8A3481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B10A97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94111D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05745D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F2035C7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1BC153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786DDFB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C" w:rsidRPr="00B3344B" w14:paraId="11405D1F" w14:textId="77777777" w:rsidTr="00B3344B">
        <w:trPr>
          <w:jc w:val="center"/>
        </w:trPr>
        <w:tc>
          <w:tcPr>
            <w:tcW w:w="337" w:type="dxa"/>
            <w:vMerge/>
          </w:tcPr>
          <w:p w14:paraId="4C29DDA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7D2A0C0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2.3. Организовать генерацию идей, сформировать портфели</w:t>
            </w:r>
          </w:p>
        </w:tc>
        <w:tc>
          <w:tcPr>
            <w:tcW w:w="340" w:type="dxa"/>
          </w:tcPr>
          <w:p w14:paraId="5386073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57D0A68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7A9123B7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8D08D" w:themeFill="accent6" w:themeFillTint="99"/>
          </w:tcPr>
          <w:p w14:paraId="2D1416C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8D08D" w:themeFill="accent6" w:themeFillTint="99"/>
          </w:tcPr>
          <w:p w14:paraId="76BB589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0C417EF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47B02D2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4CC2360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1A0394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AC17D1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BE85BE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C19AAF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FC1AD7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42863E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C8C8AA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6B0E3D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B20A20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DF44C3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01DC9C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1D3B12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C" w:rsidRPr="00B3344B" w14:paraId="5D7BEC80" w14:textId="77777777" w:rsidTr="00B3344B">
        <w:trPr>
          <w:jc w:val="center"/>
        </w:trPr>
        <w:tc>
          <w:tcPr>
            <w:tcW w:w="337" w:type="dxa"/>
            <w:vMerge/>
          </w:tcPr>
          <w:p w14:paraId="6D411EF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764DC61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 xml:space="preserve">       2.3.1. Организовать и провести процесс генерации идей</w:t>
            </w:r>
          </w:p>
        </w:tc>
        <w:tc>
          <w:tcPr>
            <w:tcW w:w="340" w:type="dxa"/>
          </w:tcPr>
          <w:p w14:paraId="5B9954D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24591480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08743C2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8D08D" w:themeFill="accent6" w:themeFillTint="99"/>
          </w:tcPr>
          <w:p w14:paraId="6E34933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8D08D" w:themeFill="accent6" w:themeFillTint="99"/>
          </w:tcPr>
          <w:p w14:paraId="72005FC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1368059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8AACAF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6B395B8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278C57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E3C89CD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37F44F5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485296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392D37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2C7AE7C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17DA9A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CE361DB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A2E131B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49FD917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357F883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0E5730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CC" w:rsidRPr="00B3344B" w14:paraId="69A9F936" w14:textId="77777777" w:rsidTr="00B3344B">
        <w:trPr>
          <w:jc w:val="center"/>
        </w:trPr>
        <w:tc>
          <w:tcPr>
            <w:tcW w:w="337" w:type="dxa"/>
            <w:vMerge/>
          </w:tcPr>
          <w:p w14:paraId="762CD37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30B9B52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 xml:space="preserve">       2.3.2. Разработать механизм подачи идей и их отбора</w:t>
            </w:r>
          </w:p>
        </w:tc>
        <w:tc>
          <w:tcPr>
            <w:tcW w:w="340" w:type="dxa"/>
          </w:tcPr>
          <w:p w14:paraId="068AA2C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0F92E30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11BD19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3437B98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8D08D" w:themeFill="accent6" w:themeFillTint="99"/>
          </w:tcPr>
          <w:p w14:paraId="7EE960D7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5A35043A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EF0031B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8B3FB1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BB3E0B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EBFC981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EA2469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27AB179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7F745A6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437D137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C61F1A4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47FDF12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89D7BB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CA12FCB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EB35DAE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21DBB5F" w14:textId="77777777" w:rsidR="001A29CC" w:rsidRPr="00B3344B" w:rsidRDefault="001A29CC" w:rsidP="0050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4E" w:rsidRPr="00B3344B" w14:paraId="499FEA2B" w14:textId="77777777" w:rsidTr="00B3344B">
        <w:trPr>
          <w:jc w:val="center"/>
        </w:trPr>
        <w:tc>
          <w:tcPr>
            <w:tcW w:w="337" w:type="dxa"/>
            <w:vMerge/>
          </w:tcPr>
          <w:p w14:paraId="38CA7452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9DD3040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 xml:space="preserve">       2.3.3. Сформировать портфели проектов, утвердить паспорта</w:t>
            </w:r>
          </w:p>
        </w:tc>
        <w:tc>
          <w:tcPr>
            <w:tcW w:w="340" w:type="dxa"/>
          </w:tcPr>
          <w:p w14:paraId="137BB1F7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0B6704F6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A35F5A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31D1E65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A8D08D" w:themeFill="accent6" w:themeFillTint="99"/>
          </w:tcPr>
          <w:p w14:paraId="1F23DAAA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3D887AA8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37D6632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36A602F8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19CCA1FD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5A6F1BBC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7387D74E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14:paraId="3D5BCDA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5ECBB4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5D8B308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55934DD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A4DDEE6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86CE482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4874FF4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6131FBA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6B50579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4E" w:rsidRPr="00B3344B" w14:paraId="5572F0F5" w14:textId="77777777" w:rsidTr="00B3344B">
        <w:trPr>
          <w:jc w:val="center"/>
        </w:trPr>
        <w:tc>
          <w:tcPr>
            <w:tcW w:w="337" w:type="dxa"/>
            <w:vMerge/>
          </w:tcPr>
          <w:p w14:paraId="16E74D17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2851A30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2.4. Скоординировать проектную деятельность с бюджетным процессом</w:t>
            </w:r>
          </w:p>
        </w:tc>
        <w:tc>
          <w:tcPr>
            <w:tcW w:w="340" w:type="dxa"/>
          </w:tcPr>
          <w:p w14:paraId="64185534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148990D2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C859576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BC3D385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12964E57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B481BD9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8612F2C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35B6E9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5ADAABC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27BC40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11B9F80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BC2C75E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A674121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63A82FA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DBF918D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93FBB2B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CFC3E82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3F6CB8E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DEBE79F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E217ADB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4E" w:rsidRPr="00B3344B" w14:paraId="1C5C2B45" w14:textId="77777777" w:rsidTr="00B3344B">
        <w:trPr>
          <w:jc w:val="center"/>
        </w:trPr>
        <w:tc>
          <w:tcPr>
            <w:tcW w:w="337" w:type="dxa"/>
            <w:vMerge/>
          </w:tcPr>
          <w:p w14:paraId="3592D932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5DA3261C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 xml:space="preserve">       2.4.1. Сформировать резервы на финансирование проектов</w:t>
            </w:r>
          </w:p>
        </w:tc>
        <w:tc>
          <w:tcPr>
            <w:tcW w:w="340" w:type="dxa"/>
          </w:tcPr>
          <w:p w14:paraId="4F516A6D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016CB6B0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2A9354F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706EFA74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6C8B28E0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1AC1994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25E148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E45C5F2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5C7C562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BEC0CBA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39B12A64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5CB40A9B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0207B2B4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7C5F676C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730F97BD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383D2805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D35131F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82B54CC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160C2FE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8255C8C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4E" w:rsidRPr="00B3344B" w14:paraId="70B361F7" w14:textId="77777777" w:rsidTr="00B3344B">
        <w:trPr>
          <w:jc w:val="center"/>
        </w:trPr>
        <w:tc>
          <w:tcPr>
            <w:tcW w:w="337" w:type="dxa"/>
            <w:vMerge/>
          </w:tcPr>
          <w:p w14:paraId="16F4C9B0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47EA33B0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 xml:space="preserve">       2.4.2. Разработать и утвердить положение о финансировании проектов</w:t>
            </w:r>
          </w:p>
        </w:tc>
        <w:tc>
          <w:tcPr>
            <w:tcW w:w="340" w:type="dxa"/>
          </w:tcPr>
          <w:p w14:paraId="3794ADA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5DD6278C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BB7FDD2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C916AEE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51C02039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2A11CE6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9DE7681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674E94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3E25843C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404EC3EB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28BEEB36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8D08D" w:themeFill="accent6" w:themeFillTint="99"/>
          </w:tcPr>
          <w:p w14:paraId="3F522C1E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E7348E6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7C07CC4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E7F438B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34F0B42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A6F9BD9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6BAA881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1DF1A15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6F85A77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4E" w:rsidRPr="00B3344B" w14:paraId="4D712C89" w14:textId="77777777" w:rsidTr="00B3344B">
        <w:trPr>
          <w:jc w:val="center"/>
        </w:trPr>
        <w:tc>
          <w:tcPr>
            <w:tcW w:w="337" w:type="dxa"/>
            <w:vMerge w:val="restart"/>
          </w:tcPr>
          <w:p w14:paraId="2CC23FA9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15" w:type="dxa"/>
          </w:tcPr>
          <w:p w14:paraId="331104D8" w14:textId="77777777" w:rsidR="00D1634E" w:rsidRPr="00B3344B" w:rsidRDefault="00D1634E" w:rsidP="00D16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b/>
                <w:sz w:val="24"/>
                <w:szCs w:val="24"/>
              </w:rPr>
              <w:t>Люди и системы</w:t>
            </w:r>
          </w:p>
        </w:tc>
        <w:tc>
          <w:tcPr>
            <w:tcW w:w="340" w:type="dxa"/>
          </w:tcPr>
          <w:p w14:paraId="1E6FE39A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457B5EB7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8ED6F2B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7CE928C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0AD8DB1B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C5A50E8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FDEB3AA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D9F635D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6B3C21F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92B0935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30D3077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C090286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0B2987C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E90A3A9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DE389B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D2662E1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4AC3D2F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EB4203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F43FC3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E2F08CB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4E" w:rsidRPr="00B3344B" w14:paraId="5D7077FB" w14:textId="77777777" w:rsidTr="00B3344B">
        <w:trPr>
          <w:jc w:val="center"/>
        </w:trPr>
        <w:tc>
          <w:tcPr>
            <w:tcW w:w="337" w:type="dxa"/>
            <w:vMerge/>
          </w:tcPr>
          <w:p w14:paraId="09C666FA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1B694B2E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3.1. Обучить сотрудников</w:t>
            </w:r>
          </w:p>
        </w:tc>
        <w:tc>
          <w:tcPr>
            <w:tcW w:w="340" w:type="dxa"/>
            <w:shd w:val="clear" w:color="auto" w:fill="FFD966" w:themeFill="accent4" w:themeFillTint="99"/>
          </w:tcPr>
          <w:p w14:paraId="668D3996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D966" w:themeFill="accent4" w:themeFillTint="99"/>
          </w:tcPr>
          <w:p w14:paraId="52E7238E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084BE64A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D966" w:themeFill="accent4" w:themeFillTint="99"/>
          </w:tcPr>
          <w:p w14:paraId="62CE6758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FFD966" w:themeFill="accent4" w:themeFillTint="99"/>
          </w:tcPr>
          <w:p w14:paraId="235F793B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20BA933E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30AF7DF4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577FB79B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59B39777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59C6881F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3060E99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10ED7DDA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201D8AF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BE265CD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768341A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3A3B6FD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AAFF72E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BAA6F6F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481D95B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47C3E57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4E" w:rsidRPr="00B3344B" w14:paraId="04CE8775" w14:textId="77777777" w:rsidTr="00B3344B">
        <w:trPr>
          <w:jc w:val="center"/>
        </w:trPr>
        <w:tc>
          <w:tcPr>
            <w:tcW w:w="337" w:type="dxa"/>
            <w:vMerge/>
          </w:tcPr>
          <w:p w14:paraId="3EB7B312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285DA00B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3.2. Создать информационную систему</w:t>
            </w:r>
          </w:p>
        </w:tc>
        <w:tc>
          <w:tcPr>
            <w:tcW w:w="340" w:type="dxa"/>
            <w:shd w:val="clear" w:color="auto" w:fill="FFD966" w:themeFill="accent4" w:themeFillTint="99"/>
          </w:tcPr>
          <w:p w14:paraId="1655DF6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FFD966" w:themeFill="accent4" w:themeFillTint="99"/>
          </w:tcPr>
          <w:p w14:paraId="776792A8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5B7231FD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FFD966" w:themeFill="accent4" w:themeFillTint="99"/>
          </w:tcPr>
          <w:p w14:paraId="46F49399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shd w:val="clear" w:color="auto" w:fill="FFD966" w:themeFill="accent4" w:themeFillTint="99"/>
          </w:tcPr>
          <w:p w14:paraId="2FCF2282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386BAB78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159DF70F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681BB378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09C0E534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4825B0DD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68FEF83B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1885E97F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645B5C7D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FF81FD2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CE99129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7728B8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005F1495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5AA5527F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35ABF16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1B6174E7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4E" w:rsidRPr="00B3344B" w14:paraId="43BAE637" w14:textId="77777777" w:rsidTr="00B3344B">
        <w:trPr>
          <w:jc w:val="center"/>
        </w:trPr>
        <w:tc>
          <w:tcPr>
            <w:tcW w:w="337" w:type="dxa"/>
            <w:vMerge/>
          </w:tcPr>
          <w:p w14:paraId="022F363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</w:tcPr>
          <w:p w14:paraId="683EF9D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3.3. Разработать и ввести в действие систему стимулирования за участие в проектной деятельности</w:t>
            </w:r>
          </w:p>
        </w:tc>
        <w:tc>
          <w:tcPr>
            <w:tcW w:w="340" w:type="dxa"/>
          </w:tcPr>
          <w:p w14:paraId="599490B1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14:paraId="337FC3B2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78364FF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6C6629B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14:paraId="53C19139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3ED2B65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7CA6ACE9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1446414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57C00970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7D36F409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403D021E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7F8714AF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7C316AF7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0EE18D6E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7DFB66A3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FFD966" w:themeFill="accent4" w:themeFillTint="99"/>
          </w:tcPr>
          <w:p w14:paraId="309D6577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14A4F96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3ADC00AA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5124510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8F03F58" w14:textId="77777777" w:rsidR="00D1634E" w:rsidRPr="00B3344B" w:rsidRDefault="00D1634E" w:rsidP="00D16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03117" w14:textId="77777777" w:rsidR="00B3344B" w:rsidRDefault="00B3344B" w:rsidP="00B33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B78B6" w14:textId="77777777" w:rsidR="005505BF" w:rsidRDefault="00447BE4" w:rsidP="00B33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E4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14:paraId="350B2E44" w14:textId="77777777" w:rsidR="005505BF" w:rsidRDefault="00447BE4" w:rsidP="00B33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E4">
        <w:rPr>
          <w:rFonts w:ascii="Times New Roman" w:hAnsi="Times New Roman" w:cs="Times New Roman"/>
          <w:b/>
          <w:sz w:val="28"/>
          <w:szCs w:val="28"/>
        </w:rPr>
        <w:t>проектного офиса</w:t>
      </w:r>
      <w:r w:rsidR="005505BF">
        <w:rPr>
          <w:rFonts w:ascii="Times New Roman" w:hAnsi="Times New Roman" w:cs="Times New Roman"/>
          <w:b/>
          <w:sz w:val="28"/>
          <w:szCs w:val="28"/>
        </w:rPr>
        <w:t>, проектного комитета, экспертного и общественно – делового советов</w:t>
      </w:r>
    </w:p>
    <w:p w14:paraId="0941B36C" w14:textId="4F75BD90" w:rsidR="0037473E" w:rsidRDefault="00447BE4" w:rsidP="00B33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E4">
        <w:rPr>
          <w:rFonts w:ascii="Times New Roman" w:hAnsi="Times New Roman" w:cs="Times New Roman"/>
          <w:b/>
          <w:sz w:val="28"/>
          <w:szCs w:val="28"/>
        </w:rPr>
        <w:t xml:space="preserve">  на подготовительном этапе работ по развитию проектного управления в деятельности Муниципального органа </w:t>
      </w:r>
      <w:r w:rsidR="00FE569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</w:t>
      </w:r>
      <w:bookmarkStart w:id="0" w:name="_GoBack"/>
      <w:bookmarkEnd w:id="0"/>
    </w:p>
    <w:p w14:paraId="1833C79D" w14:textId="77777777" w:rsidR="00DA1C93" w:rsidRDefault="00DA1C93" w:rsidP="00B33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50" w:type="dxa"/>
        <w:jc w:val="center"/>
        <w:tblLayout w:type="fixed"/>
        <w:tblLook w:val="04A0" w:firstRow="1" w:lastRow="0" w:firstColumn="1" w:lastColumn="0" w:noHBand="0" w:noVBand="1"/>
      </w:tblPr>
      <w:tblGrid>
        <w:gridCol w:w="2773"/>
        <w:gridCol w:w="635"/>
        <w:gridCol w:w="638"/>
        <w:gridCol w:w="714"/>
        <w:gridCol w:w="707"/>
        <w:gridCol w:w="519"/>
        <w:gridCol w:w="714"/>
        <w:gridCol w:w="714"/>
        <w:gridCol w:w="714"/>
        <w:gridCol w:w="714"/>
        <w:gridCol w:w="714"/>
        <w:gridCol w:w="714"/>
        <w:gridCol w:w="714"/>
        <w:gridCol w:w="20"/>
        <w:gridCol w:w="694"/>
        <w:gridCol w:w="714"/>
        <w:gridCol w:w="714"/>
        <w:gridCol w:w="714"/>
        <w:gridCol w:w="10"/>
      </w:tblGrid>
      <w:tr w:rsidR="00DA1C93" w:rsidRPr="004C3C48" w14:paraId="118CD370" w14:textId="77777777" w:rsidTr="00B3344B">
        <w:trPr>
          <w:trHeight w:val="288"/>
          <w:jc w:val="center"/>
        </w:trPr>
        <w:tc>
          <w:tcPr>
            <w:tcW w:w="2773" w:type="dxa"/>
          </w:tcPr>
          <w:p w14:paraId="4BFC9847" w14:textId="77777777" w:rsidR="00DA1C93" w:rsidRPr="00B3344B" w:rsidRDefault="00DA1C93" w:rsidP="00807E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94" w:type="dxa"/>
            <w:gridSpan w:val="4"/>
            <w:vAlign w:val="center"/>
          </w:tcPr>
          <w:p w14:paraId="346AC704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1" w:type="dxa"/>
            <w:gridSpan w:val="4"/>
            <w:vAlign w:val="center"/>
          </w:tcPr>
          <w:p w14:paraId="7F61BB84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76" w:type="dxa"/>
            <w:gridSpan w:val="5"/>
            <w:vAlign w:val="center"/>
          </w:tcPr>
          <w:p w14:paraId="6363B9B3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46" w:type="dxa"/>
            <w:gridSpan w:val="5"/>
            <w:vAlign w:val="center"/>
          </w:tcPr>
          <w:p w14:paraId="03D806E3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A1C93" w:rsidRPr="004C3C48" w14:paraId="76FCDB74" w14:textId="77777777" w:rsidTr="00B3344B">
        <w:trPr>
          <w:gridAfter w:val="1"/>
          <w:wAfter w:w="10" w:type="dxa"/>
          <w:trHeight w:val="272"/>
          <w:jc w:val="center"/>
        </w:trPr>
        <w:tc>
          <w:tcPr>
            <w:tcW w:w="2773" w:type="dxa"/>
          </w:tcPr>
          <w:p w14:paraId="6298202A" w14:textId="77777777" w:rsidR="00DA1C93" w:rsidRPr="00B3344B" w:rsidRDefault="00DA1C93" w:rsidP="00807E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635" w:type="dxa"/>
          </w:tcPr>
          <w:p w14:paraId="0116D91B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14:paraId="64939F39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0E503350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14:paraId="35CD4EB1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14:paraId="2050B2D8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52E9DA71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706DEFF3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449B2162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14:paraId="0E5C79DB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0CBB8474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10D50AF8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581281BE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</w:tcPr>
          <w:p w14:paraId="590831F6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14:paraId="2A717F56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14:paraId="5F2EDF55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14:paraId="243A9899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C93" w:rsidRPr="004C3C48" w14:paraId="1875A39F" w14:textId="77777777" w:rsidTr="00B3344B">
        <w:trPr>
          <w:gridAfter w:val="1"/>
          <w:wAfter w:w="10" w:type="dxa"/>
          <w:trHeight w:val="204"/>
          <w:jc w:val="center"/>
        </w:trPr>
        <w:tc>
          <w:tcPr>
            <w:tcW w:w="2773" w:type="dxa"/>
          </w:tcPr>
          <w:p w14:paraId="5D7BE1FB" w14:textId="3A1D7895" w:rsidR="00DA1C93" w:rsidRPr="00B3344B" w:rsidRDefault="00B3344B" w:rsidP="0080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Проектный офис –</w:t>
            </w:r>
            <w:r w:rsidR="00DA1C93" w:rsidRPr="00B33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5DA89B" w14:textId="441A1448" w:rsidR="00B3344B" w:rsidRPr="00B3344B" w:rsidRDefault="00B3344B" w:rsidP="0080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499494D" w14:textId="451B5629" w:rsidR="00DA1C93" w:rsidRPr="00B3344B" w:rsidRDefault="00B3344B" w:rsidP="00B33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3344B">
              <w:rPr>
                <w:rFonts w:ascii="Times New Roman" w:hAnsi="Times New Roman" w:cs="Times New Roman"/>
                <w:sz w:val="20"/>
                <w:szCs w:val="20"/>
              </w:rPr>
              <w:t>(день недели)</w:t>
            </w:r>
          </w:p>
        </w:tc>
        <w:tc>
          <w:tcPr>
            <w:tcW w:w="635" w:type="dxa"/>
          </w:tcPr>
          <w:p w14:paraId="379DF720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21E4CAF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</w:tcPr>
          <w:p w14:paraId="1F70A90C" w14:textId="4816A418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9CC2E5" w:themeFill="accent5" w:themeFillTint="99"/>
          </w:tcPr>
          <w:p w14:paraId="4011F22C" w14:textId="1C0D5F88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2D050"/>
          </w:tcPr>
          <w:p w14:paraId="0B846066" w14:textId="5117E086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CC2E5" w:themeFill="accent5" w:themeFillTint="99"/>
          </w:tcPr>
          <w:p w14:paraId="7072D76F" w14:textId="012DB225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</w:tcPr>
          <w:p w14:paraId="00BFA7E0" w14:textId="4158A7E4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CC2E5" w:themeFill="accent5" w:themeFillTint="99"/>
          </w:tcPr>
          <w:p w14:paraId="5397FB3D" w14:textId="691E0FFF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88E3C37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</w:tcPr>
          <w:p w14:paraId="53A8BBE2" w14:textId="5DDC57B8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B3CA5E5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CC2E5" w:themeFill="accent5" w:themeFillTint="99"/>
          </w:tcPr>
          <w:p w14:paraId="30B4FF09" w14:textId="5E0AC2B4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14:paraId="2AA8C2A1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</w:tcPr>
          <w:p w14:paraId="273F6378" w14:textId="540EFCF2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45D7C949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CC2E5" w:themeFill="accent5" w:themeFillTint="99"/>
          </w:tcPr>
          <w:p w14:paraId="0251D56F" w14:textId="397EE474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44B" w:rsidRPr="004C3C48" w14:paraId="2D42D932" w14:textId="77777777" w:rsidTr="00B3344B">
        <w:trPr>
          <w:gridAfter w:val="1"/>
          <w:wAfter w:w="10" w:type="dxa"/>
          <w:trHeight w:val="288"/>
          <w:jc w:val="center"/>
        </w:trPr>
        <w:tc>
          <w:tcPr>
            <w:tcW w:w="2773" w:type="dxa"/>
          </w:tcPr>
          <w:p w14:paraId="7C36DAE1" w14:textId="1C40067E" w:rsidR="00B3344B" w:rsidRPr="00B3344B" w:rsidRDefault="00B3344B" w:rsidP="00B3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комитет</w:t>
            </w: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5F77E152" w14:textId="77777777" w:rsidR="00B3344B" w:rsidRPr="00B3344B" w:rsidRDefault="00B3344B" w:rsidP="00B3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7412C940" w14:textId="150C0319" w:rsidR="00B3344B" w:rsidRPr="00B3344B" w:rsidRDefault="00B3344B" w:rsidP="00B3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3344B">
              <w:rPr>
                <w:rFonts w:ascii="Times New Roman" w:hAnsi="Times New Roman" w:cs="Times New Roman"/>
                <w:sz w:val="20"/>
                <w:szCs w:val="20"/>
              </w:rPr>
              <w:t>(день недели)</w:t>
            </w:r>
          </w:p>
        </w:tc>
        <w:tc>
          <w:tcPr>
            <w:tcW w:w="635" w:type="dxa"/>
          </w:tcPr>
          <w:p w14:paraId="0FBF9FD4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56339FE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AB4A509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92D050"/>
          </w:tcPr>
          <w:p w14:paraId="4F2C02FD" w14:textId="003B326E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9CC2E5" w:themeFill="accent5" w:themeFillTint="99"/>
          </w:tcPr>
          <w:p w14:paraId="667B9101" w14:textId="6280BF63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</w:tcPr>
          <w:p w14:paraId="2D76BF30" w14:textId="031F4AAF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CC2E5" w:themeFill="accent5" w:themeFillTint="99"/>
          </w:tcPr>
          <w:p w14:paraId="3F915686" w14:textId="2AA47B6A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</w:tcPr>
          <w:p w14:paraId="45B13476" w14:textId="700FD67D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CC2E5" w:themeFill="accent5" w:themeFillTint="99"/>
          </w:tcPr>
          <w:p w14:paraId="3A366E48" w14:textId="688922FB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5318AB5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</w:tcPr>
          <w:p w14:paraId="68A337B0" w14:textId="678B5D5A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89C5764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shd w:val="clear" w:color="auto" w:fill="9CC2E5" w:themeFill="accent5" w:themeFillTint="99"/>
          </w:tcPr>
          <w:p w14:paraId="00D18C38" w14:textId="4623D411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1FD019C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</w:tcPr>
          <w:p w14:paraId="6233792A" w14:textId="10271380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CC2E5" w:themeFill="accent5" w:themeFillTint="99"/>
          </w:tcPr>
          <w:p w14:paraId="6BBC2E23" w14:textId="27A215B2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44B" w:rsidRPr="004C3C48" w14:paraId="32890A3E" w14:textId="77777777" w:rsidTr="00B3344B">
        <w:trPr>
          <w:gridAfter w:val="1"/>
          <w:wAfter w:w="10" w:type="dxa"/>
          <w:trHeight w:val="305"/>
          <w:jc w:val="center"/>
        </w:trPr>
        <w:tc>
          <w:tcPr>
            <w:tcW w:w="2773" w:type="dxa"/>
          </w:tcPr>
          <w:p w14:paraId="04A40DFE" w14:textId="38FF746C" w:rsidR="00B3344B" w:rsidRPr="00B3344B" w:rsidRDefault="00B3344B" w:rsidP="00B3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Экспертный совет</w:t>
            </w: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24B98405" w14:textId="77777777" w:rsidR="00B3344B" w:rsidRPr="00B3344B" w:rsidRDefault="00B3344B" w:rsidP="00B3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3ECB2CB6" w14:textId="7C0A76E0" w:rsidR="00B3344B" w:rsidRPr="00B3344B" w:rsidRDefault="00B3344B" w:rsidP="00B3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3344B">
              <w:rPr>
                <w:rFonts w:ascii="Times New Roman" w:hAnsi="Times New Roman" w:cs="Times New Roman"/>
                <w:sz w:val="20"/>
                <w:szCs w:val="20"/>
              </w:rPr>
              <w:t>(день недели)</w:t>
            </w:r>
          </w:p>
        </w:tc>
        <w:tc>
          <w:tcPr>
            <w:tcW w:w="635" w:type="dxa"/>
          </w:tcPr>
          <w:p w14:paraId="137F1B0F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E3DD93B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75C36A8C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64DB6CF3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0EF9C4A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</w:tcPr>
          <w:p w14:paraId="134B9FF2" w14:textId="540CCA03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743D151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FC1F86D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2F644BEF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35C1DD9A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</w:tcPr>
          <w:p w14:paraId="695F2540" w14:textId="7A4F6CC5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224ECF5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14:paraId="5DA32B46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7C00614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</w:tcPr>
          <w:p w14:paraId="7CB62273" w14:textId="7A0A5AEF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72549946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44B" w:rsidRPr="004C3C48" w14:paraId="3650D308" w14:textId="77777777" w:rsidTr="00B3344B">
        <w:trPr>
          <w:gridAfter w:val="1"/>
          <w:wAfter w:w="10" w:type="dxa"/>
          <w:trHeight w:val="288"/>
          <w:jc w:val="center"/>
        </w:trPr>
        <w:tc>
          <w:tcPr>
            <w:tcW w:w="2773" w:type="dxa"/>
          </w:tcPr>
          <w:p w14:paraId="096D0F2C" w14:textId="0F8C20CE" w:rsidR="00B3344B" w:rsidRPr="00B3344B" w:rsidRDefault="00B3344B" w:rsidP="00B3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Общественно-деловой совет</w:t>
            </w: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37EBC1FC" w14:textId="77777777" w:rsidR="00B3344B" w:rsidRPr="00B3344B" w:rsidRDefault="00B3344B" w:rsidP="00B3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E5AB115" w14:textId="6A7DA075" w:rsidR="00B3344B" w:rsidRPr="00B3344B" w:rsidRDefault="00B3344B" w:rsidP="00B3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3344B">
              <w:rPr>
                <w:rFonts w:ascii="Times New Roman" w:hAnsi="Times New Roman" w:cs="Times New Roman"/>
                <w:sz w:val="20"/>
                <w:szCs w:val="20"/>
              </w:rPr>
              <w:t>(день недели)</w:t>
            </w:r>
          </w:p>
        </w:tc>
        <w:tc>
          <w:tcPr>
            <w:tcW w:w="635" w:type="dxa"/>
          </w:tcPr>
          <w:p w14:paraId="08485430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9D27BF2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7AE9C9D4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75F0BED3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FD5ABC0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332AAB69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6FE99A3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</w:tcPr>
          <w:p w14:paraId="7058C86C" w14:textId="0C268166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190DB8A5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3E714A83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1B4462C0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298D2D74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14:paraId="28157C7B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B553D25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701792B3" w14:textId="7777777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92D050"/>
          </w:tcPr>
          <w:p w14:paraId="5363CA32" w14:textId="09AEA617" w:rsidR="00B3344B" w:rsidRPr="00B3344B" w:rsidRDefault="00B3344B" w:rsidP="00B33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93" w:rsidRPr="004C3C48" w14:paraId="146DB5EF" w14:textId="77777777" w:rsidTr="00B3344B">
        <w:trPr>
          <w:gridAfter w:val="1"/>
          <w:wAfter w:w="10" w:type="dxa"/>
          <w:trHeight w:val="305"/>
          <w:jc w:val="center"/>
        </w:trPr>
        <w:tc>
          <w:tcPr>
            <w:tcW w:w="2773" w:type="dxa"/>
          </w:tcPr>
          <w:p w14:paraId="55BC9ED7" w14:textId="77962C50" w:rsidR="00DA1C93" w:rsidRPr="00B3344B" w:rsidRDefault="00DA1C93" w:rsidP="0080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>Планируемые р</w:t>
            </w:r>
            <w:r w:rsidR="00B3344B" w:rsidRPr="00B3344B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работы по проекту </w:t>
            </w:r>
            <w:r w:rsidRPr="00B3344B">
              <w:rPr>
                <w:rFonts w:ascii="Times New Roman" w:hAnsi="Times New Roman" w:cs="Times New Roman"/>
                <w:sz w:val="24"/>
                <w:szCs w:val="24"/>
              </w:rPr>
              <w:t xml:space="preserve">за месяц </w:t>
            </w:r>
          </w:p>
        </w:tc>
        <w:tc>
          <w:tcPr>
            <w:tcW w:w="2694" w:type="dxa"/>
            <w:gridSpan w:val="4"/>
          </w:tcPr>
          <w:p w14:paraId="40267C24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gridSpan w:val="4"/>
          </w:tcPr>
          <w:p w14:paraId="1F754959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4"/>
          </w:tcPr>
          <w:p w14:paraId="718B8DC2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5"/>
          </w:tcPr>
          <w:p w14:paraId="11CA2EAF" w14:textId="77777777" w:rsidR="00DA1C93" w:rsidRPr="00B3344B" w:rsidRDefault="00DA1C93" w:rsidP="0080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81A661" w14:textId="77777777" w:rsidR="00B3344B" w:rsidRDefault="00B3344B" w:rsidP="00111C6B">
      <w:pPr>
        <w:rPr>
          <w:rFonts w:ascii="Times New Roman" w:hAnsi="Times New Roman" w:cs="Times New Roman"/>
          <w:sz w:val="28"/>
          <w:szCs w:val="28"/>
        </w:rPr>
      </w:pPr>
    </w:p>
    <w:p w14:paraId="5247F125" w14:textId="777718B8" w:rsidR="00111C6B" w:rsidRPr="008F3446" w:rsidRDefault="00B3344B" w:rsidP="00B33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Цветом определена по</w:t>
      </w:r>
      <w:r w:rsidR="00DA1C93">
        <w:rPr>
          <w:rFonts w:ascii="Times New Roman" w:hAnsi="Times New Roman" w:cs="Times New Roman"/>
          <w:sz w:val="28"/>
          <w:szCs w:val="28"/>
        </w:rPr>
        <w:t>этапность решения отдельных задач по разработке проекта с учетом последовательности обсуждения на следующих уровнях: проектный офис → проектный комитет → экспертный совет → общественно-деловой совет.</w:t>
      </w:r>
    </w:p>
    <w:sectPr w:rsidR="00111C6B" w:rsidRPr="008F3446" w:rsidSect="00B3344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A8679" w14:textId="77777777" w:rsidR="00B93BB0" w:rsidRDefault="00B93BB0" w:rsidP="00532BE9">
      <w:pPr>
        <w:spacing w:after="0" w:line="240" w:lineRule="auto"/>
      </w:pPr>
      <w:r>
        <w:separator/>
      </w:r>
    </w:p>
  </w:endnote>
  <w:endnote w:type="continuationSeparator" w:id="0">
    <w:p w14:paraId="56F4CA01" w14:textId="77777777" w:rsidR="00B93BB0" w:rsidRDefault="00B93BB0" w:rsidP="0053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C2BCE" w14:textId="77777777" w:rsidR="00B93BB0" w:rsidRDefault="00B93BB0" w:rsidP="00532BE9">
      <w:pPr>
        <w:spacing w:after="0" w:line="240" w:lineRule="auto"/>
      </w:pPr>
      <w:r>
        <w:separator/>
      </w:r>
    </w:p>
  </w:footnote>
  <w:footnote w:type="continuationSeparator" w:id="0">
    <w:p w14:paraId="590B3A5E" w14:textId="77777777" w:rsidR="00B93BB0" w:rsidRDefault="00B93BB0" w:rsidP="0053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6A4"/>
    <w:multiLevelType w:val="multilevel"/>
    <w:tmpl w:val="8AE87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CE7178"/>
    <w:multiLevelType w:val="hybridMultilevel"/>
    <w:tmpl w:val="7A2C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334C"/>
    <w:multiLevelType w:val="hybridMultilevel"/>
    <w:tmpl w:val="6290B790"/>
    <w:lvl w:ilvl="0" w:tplc="AB406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0F2719"/>
    <w:multiLevelType w:val="hybridMultilevel"/>
    <w:tmpl w:val="76CC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52143"/>
    <w:multiLevelType w:val="hybridMultilevel"/>
    <w:tmpl w:val="EA7A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59"/>
    <w:rsid w:val="00024981"/>
    <w:rsid w:val="0006643D"/>
    <w:rsid w:val="00066A72"/>
    <w:rsid w:val="00067459"/>
    <w:rsid w:val="000A3458"/>
    <w:rsid w:val="00111C6B"/>
    <w:rsid w:val="00166194"/>
    <w:rsid w:val="001A29CC"/>
    <w:rsid w:val="001C01AB"/>
    <w:rsid w:val="001D2EDF"/>
    <w:rsid w:val="001D3A6E"/>
    <w:rsid w:val="00234410"/>
    <w:rsid w:val="002400A6"/>
    <w:rsid w:val="00254300"/>
    <w:rsid w:val="0028727E"/>
    <w:rsid w:val="002C0ADE"/>
    <w:rsid w:val="002D5449"/>
    <w:rsid w:val="003017B1"/>
    <w:rsid w:val="00302444"/>
    <w:rsid w:val="003700B0"/>
    <w:rsid w:val="0037473E"/>
    <w:rsid w:val="00387E9D"/>
    <w:rsid w:val="0039337D"/>
    <w:rsid w:val="003A31C2"/>
    <w:rsid w:val="003D3987"/>
    <w:rsid w:val="003E25D7"/>
    <w:rsid w:val="003F0A1D"/>
    <w:rsid w:val="003F7827"/>
    <w:rsid w:val="004406F5"/>
    <w:rsid w:val="00447BE4"/>
    <w:rsid w:val="0047355B"/>
    <w:rsid w:val="00487705"/>
    <w:rsid w:val="00497420"/>
    <w:rsid w:val="004D38D4"/>
    <w:rsid w:val="004E4C95"/>
    <w:rsid w:val="004E4F5D"/>
    <w:rsid w:val="00503052"/>
    <w:rsid w:val="00532BE9"/>
    <w:rsid w:val="0054061D"/>
    <w:rsid w:val="00546E7A"/>
    <w:rsid w:val="005505BF"/>
    <w:rsid w:val="005A3CF0"/>
    <w:rsid w:val="005D043C"/>
    <w:rsid w:val="005D3956"/>
    <w:rsid w:val="005E1DBA"/>
    <w:rsid w:val="005E2DB6"/>
    <w:rsid w:val="005F5E86"/>
    <w:rsid w:val="00617BF1"/>
    <w:rsid w:val="006662A3"/>
    <w:rsid w:val="006A4D30"/>
    <w:rsid w:val="006A500D"/>
    <w:rsid w:val="006F16BB"/>
    <w:rsid w:val="00721740"/>
    <w:rsid w:val="007456D6"/>
    <w:rsid w:val="007B4E74"/>
    <w:rsid w:val="007C2086"/>
    <w:rsid w:val="00834349"/>
    <w:rsid w:val="00851F16"/>
    <w:rsid w:val="0085681A"/>
    <w:rsid w:val="008A59A0"/>
    <w:rsid w:val="008F3446"/>
    <w:rsid w:val="00906AEA"/>
    <w:rsid w:val="00946DB8"/>
    <w:rsid w:val="00967480"/>
    <w:rsid w:val="00970D91"/>
    <w:rsid w:val="00981171"/>
    <w:rsid w:val="009900E1"/>
    <w:rsid w:val="009A0D6C"/>
    <w:rsid w:val="009A7B9F"/>
    <w:rsid w:val="009E1774"/>
    <w:rsid w:val="009E4F69"/>
    <w:rsid w:val="00A06DFA"/>
    <w:rsid w:val="00A1201B"/>
    <w:rsid w:val="00A5560D"/>
    <w:rsid w:val="00A8643A"/>
    <w:rsid w:val="00AC1E6C"/>
    <w:rsid w:val="00AF4CF2"/>
    <w:rsid w:val="00B3344B"/>
    <w:rsid w:val="00B93BB0"/>
    <w:rsid w:val="00BA088D"/>
    <w:rsid w:val="00C0748D"/>
    <w:rsid w:val="00C77F67"/>
    <w:rsid w:val="00C9277A"/>
    <w:rsid w:val="00CC234D"/>
    <w:rsid w:val="00CE1AD6"/>
    <w:rsid w:val="00CF0088"/>
    <w:rsid w:val="00D01C6A"/>
    <w:rsid w:val="00D06BFE"/>
    <w:rsid w:val="00D14BFB"/>
    <w:rsid w:val="00D1634E"/>
    <w:rsid w:val="00D17DAD"/>
    <w:rsid w:val="00D42468"/>
    <w:rsid w:val="00D7797B"/>
    <w:rsid w:val="00D80A15"/>
    <w:rsid w:val="00D9358F"/>
    <w:rsid w:val="00DA1C93"/>
    <w:rsid w:val="00DD2A0B"/>
    <w:rsid w:val="00DD5306"/>
    <w:rsid w:val="00DF0570"/>
    <w:rsid w:val="00E20369"/>
    <w:rsid w:val="00E26BEE"/>
    <w:rsid w:val="00E34566"/>
    <w:rsid w:val="00E54EC9"/>
    <w:rsid w:val="00E55D87"/>
    <w:rsid w:val="00E85B29"/>
    <w:rsid w:val="00E93E2B"/>
    <w:rsid w:val="00EB1169"/>
    <w:rsid w:val="00EF0B2A"/>
    <w:rsid w:val="00F731C1"/>
    <w:rsid w:val="00FA4C43"/>
    <w:rsid w:val="00FB7F1E"/>
    <w:rsid w:val="00FC3868"/>
    <w:rsid w:val="00FE569A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D1D7"/>
  <w15:docId w15:val="{787424F0-C6C4-4351-966D-FE6AAFC3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449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532BE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532BE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32B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3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6A83-5392-4DFA-8235-65032A1D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Савченко</dc:creator>
  <cp:keywords/>
  <dc:description/>
  <cp:lastModifiedBy>пользователь</cp:lastModifiedBy>
  <cp:revision>4</cp:revision>
  <cp:lastPrinted>2021-03-22T07:30:00Z</cp:lastPrinted>
  <dcterms:created xsi:type="dcterms:W3CDTF">2021-03-22T08:10:00Z</dcterms:created>
  <dcterms:modified xsi:type="dcterms:W3CDTF">2021-03-23T07:53:00Z</dcterms:modified>
</cp:coreProperties>
</file>